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61E" w:rsidRPr="003F5A10" w:rsidP="0025361E" w14:paraId="19E8A530" w14:textId="77777777">
      <w:pPr>
        <w:jc w:val="right"/>
      </w:pPr>
      <w:r w:rsidRPr="003F5A10">
        <w:t xml:space="preserve">                                                                                            </w:t>
      </w:r>
      <w:r w:rsidRPr="003F5A10">
        <w:t>дело № 5-</w:t>
      </w:r>
      <w:r w:rsidRPr="003F5A10" w:rsidR="00CD7943">
        <w:t>64-2002/2025</w:t>
      </w:r>
    </w:p>
    <w:p w:rsidR="0025361E" w:rsidRPr="003F5A10" w:rsidP="0025361E" w14:paraId="0D15DEC2" w14:textId="77777777">
      <w:pPr>
        <w:jc w:val="center"/>
      </w:pPr>
      <w:r w:rsidRPr="003F5A10">
        <w:t>ПОСТАНОВЛЕНИЕ</w:t>
      </w:r>
    </w:p>
    <w:p w:rsidR="0025361E" w:rsidRPr="003F5A10" w:rsidP="0025361E" w14:paraId="1B0F746C" w14:textId="77777777">
      <w:pPr>
        <w:jc w:val="center"/>
      </w:pPr>
      <w:r w:rsidRPr="003F5A10">
        <w:t>о назначении административного наказания</w:t>
      </w:r>
    </w:p>
    <w:p w:rsidR="0025361E" w:rsidRPr="003F5A10" w:rsidP="0025361E" w14:paraId="3AF212B3" w14:textId="77777777"/>
    <w:p w:rsidR="0025361E" w:rsidRPr="003F5A10" w:rsidP="0025361E" w14:paraId="73C43118" w14:textId="77777777">
      <w:pPr>
        <w:jc w:val="both"/>
      </w:pPr>
      <w:r w:rsidRPr="003F5A10">
        <w:t xml:space="preserve">21 января 2025 года                                             </w:t>
      </w:r>
      <w:r w:rsidRPr="003F5A10" w:rsidR="002B6B69">
        <w:t xml:space="preserve">                           </w:t>
      </w:r>
      <w:r w:rsidRPr="003F5A10">
        <w:t xml:space="preserve">   г. Нефтеюганск          </w:t>
      </w:r>
      <w:r w:rsidRPr="003F5A10">
        <w:tab/>
      </w:r>
      <w:r w:rsidRPr="003F5A10">
        <w:tab/>
        <w:t xml:space="preserve">                             </w:t>
      </w:r>
      <w:r w:rsidRPr="003F5A10">
        <w:tab/>
        <w:t xml:space="preserve">   </w:t>
      </w:r>
    </w:p>
    <w:p w:rsidR="0025361E" w:rsidRPr="003F5A10" w:rsidP="0025361E" w14:paraId="489C5E47" w14:textId="77777777">
      <w:pPr>
        <w:jc w:val="both"/>
      </w:pPr>
      <w:r w:rsidRPr="003F5A10">
        <w:t xml:space="preserve">       Мировой судья судебного участка №2 Нефтеюганского судебного района Ханты-Мансийского автономного округа – Югры Е.А.Таскаева</w:t>
      </w:r>
      <w:r w:rsidRPr="003F5A10" w:rsidR="00CD7943">
        <w:t xml:space="preserve"> </w:t>
      </w:r>
      <w:r w:rsidRPr="003F5A10">
        <w:t>(628301, ХМАО-Югра, г. Нефтеюганск,</w:t>
      </w:r>
      <w:r w:rsidRPr="003F5A10">
        <w:t xml:space="preserve"> 1 мкр-н, дом 30), рассмотрев дело об административном правонарушении в отношении </w:t>
      </w:r>
    </w:p>
    <w:p w:rsidR="00CD7943" w:rsidRPr="003F5A10" w:rsidP="00CD7943" w14:paraId="31D9ADAC" w14:textId="294367DE">
      <w:pPr>
        <w:pStyle w:val="BodyText"/>
        <w:spacing w:after="0"/>
        <w:jc w:val="both"/>
        <w:rPr>
          <w:lang w:val="ru-RU"/>
        </w:rPr>
      </w:pPr>
      <w:r w:rsidRPr="003F5A10">
        <w:rPr>
          <w:lang w:val="ru-RU"/>
        </w:rPr>
        <w:t>Дмитриева Г.</w:t>
      </w:r>
      <w:r w:rsidRPr="003F5A10">
        <w:rPr>
          <w:lang w:val="ru-RU"/>
        </w:rPr>
        <w:t xml:space="preserve"> Н.</w:t>
      </w:r>
      <w:r w:rsidRPr="003F5A10">
        <w:rPr>
          <w:lang w:val="ru-RU"/>
        </w:rPr>
        <w:t>, ***</w:t>
      </w:r>
      <w:r w:rsidRPr="003F5A10">
        <w:t xml:space="preserve"> года рождения, уроженца</w:t>
      </w:r>
      <w:r w:rsidRPr="003F5A10">
        <w:rPr>
          <w:lang w:val="ru-RU"/>
        </w:rPr>
        <w:t xml:space="preserve"> ***</w:t>
      </w:r>
      <w:r w:rsidRPr="003F5A10">
        <w:t xml:space="preserve">, гражданина РФ, </w:t>
      </w:r>
      <w:r w:rsidRPr="003F5A10" w:rsidR="00845CE3">
        <w:rPr>
          <w:lang w:val="ru-RU"/>
        </w:rPr>
        <w:t>пенсионера</w:t>
      </w:r>
      <w:r w:rsidRPr="003F5A10">
        <w:t xml:space="preserve">, зарегистрированного </w:t>
      </w:r>
      <w:r w:rsidRPr="003F5A10">
        <w:rPr>
          <w:lang w:val="ru-RU"/>
        </w:rPr>
        <w:t>и</w:t>
      </w:r>
      <w:r w:rsidRPr="003F5A10">
        <w:t xml:space="preserve"> проживающего по адресу: </w:t>
      </w:r>
      <w:r w:rsidRPr="003F5A10">
        <w:rPr>
          <w:lang w:val="ru-RU"/>
        </w:rPr>
        <w:t>***</w:t>
      </w:r>
      <w:r w:rsidRPr="003F5A10">
        <w:rPr>
          <w:lang w:val="ru-RU"/>
        </w:rPr>
        <w:t>, в/у: ***</w:t>
      </w:r>
    </w:p>
    <w:p w:rsidR="0025361E" w:rsidRPr="003F5A10" w:rsidP="0025361E" w14:paraId="06E87E33" w14:textId="77777777">
      <w:pPr>
        <w:pStyle w:val="BodyText"/>
        <w:spacing w:after="0"/>
        <w:jc w:val="both"/>
      </w:pPr>
      <w:r w:rsidRPr="003F5A10">
        <w:t>в совершении административного правонарушения, предусмотренного ч.</w:t>
      </w:r>
      <w:r w:rsidRPr="003F5A10">
        <w:rPr>
          <w:lang w:val="ru-RU"/>
        </w:rPr>
        <w:t xml:space="preserve"> </w:t>
      </w:r>
      <w:r w:rsidRPr="003F5A10" w:rsidR="0048440A">
        <w:rPr>
          <w:lang w:val="ru-RU"/>
        </w:rPr>
        <w:t>5</w:t>
      </w:r>
      <w:r w:rsidRPr="003F5A10">
        <w:t xml:space="preserve"> ст. 12.15</w:t>
      </w:r>
      <w:r w:rsidRPr="003F5A10" w:rsidR="00BA47C6">
        <w:rPr>
          <w:lang w:val="ru-RU"/>
        </w:rPr>
        <w:t xml:space="preserve"> </w:t>
      </w:r>
      <w:r w:rsidRPr="003F5A10">
        <w:t>Кодекса Российской Федерации об административных правонарушениях,</w:t>
      </w:r>
    </w:p>
    <w:p w:rsidR="0025361E" w:rsidRPr="003F5A10" w:rsidP="0025361E" w14:paraId="203E0E6C" w14:textId="77777777">
      <w:pPr>
        <w:pStyle w:val="BodyText"/>
        <w:jc w:val="both"/>
      </w:pPr>
    </w:p>
    <w:p w:rsidR="0025361E" w:rsidRPr="003F5A10" w:rsidP="0025361E" w14:paraId="07BBF8F0" w14:textId="77777777">
      <w:pPr>
        <w:jc w:val="center"/>
        <w:rPr>
          <w:bCs/>
        </w:rPr>
      </w:pPr>
      <w:r w:rsidRPr="003F5A10">
        <w:rPr>
          <w:bCs/>
        </w:rPr>
        <w:t>У С Т А Н О В И Л:</w:t>
      </w:r>
    </w:p>
    <w:p w:rsidR="0025361E" w:rsidRPr="003F5A10" w:rsidP="0025361E" w14:paraId="5149CF66" w14:textId="3C23155B">
      <w:pPr>
        <w:jc w:val="both"/>
      </w:pPr>
      <w:r w:rsidRPr="003F5A10">
        <w:t>29 ноября 2024 года в 08 ч</w:t>
      </w:r>
      <w:r w:rsidRPr="003F5A10">
        <w:t xml:space="preserve">ас. 50 мин. на 711 </w:t>
      </w:r>
      <w:r w:rsidRPr="003F5A10">
        <w:t>км</w:t>
      </w:r>
      <w:r w:rsidRPr="003F5A10">
        <w:t xml:space="preserve"> а/д Нефтеюганск – Мамонтово Нефтеюганского района, Дмитриев Г.Н., управляя транспортным средством ***</w:t>
      </w:r>
      <w:r w:rsidRPr="003F5A10" w:rsidR="00CB379D">
        <w:t xml:space="preserve">, государственный регистрационный знак </w:t>
      </w:r>
      <w:r w:rsidRPr="003F5A10">
        <w:t>***</w:t>
      </w:r>
      <w:r w:rsidRPr="003F5A10">
        <w:t xml:space="preserve">, совершил обгон впереди движущегося </w:t>
      </w:r>
      <w:r w:rsidRPr="003F5A10" w:rsidR="0035512A">
        <w:t xml:space="preserve">грузового </w:t>
      </w:r>
      <w:r w:rsidRPr="003F5A10">
        <w:t>транспортного средства</w:t>
      </w:r>
      <w:r w:rsidRPr="003F5A10">
        <w:t xml:space="preserve"> в составе с п/п, с выездом на полосу дороги, предназначенную для встречного движения</w:t>
      </w:r>
      <w:r w:rsidRPr="003F5A10" w:rsidR="0035512A">
        <w:t xml:space="preserve"> </w:t>
      </w:r>
      <w:r w:rsidRPr="003F5A10">
        <w:t>в зоне действия дорожного знака 3.20 «Обгон запрещен»</w:t>
      </w:r>
      <w:r w:rsidRPr="003F5A10" w:rsidR="00BA47C6">
        <w:t>. Д</w:t>
      </w:r>
      <w:r w:rsidRPr="003F5A10" w:rsidR="0048440A">
        <w:t>анное правонарушение совершено повторно, постановление</w:t>
      </w:r>
      <w:r w:rsidRPr="003F5A10">
        <w:t xml:space="preserve"> ***</w:t>
      </w:r>
      <w:r w:rsidRPr="003F5A10">
        <w:t xml:space="preserve"> от 02.08.2024</w:t>
      </w:r>
      <w:r w:rsidRPr="003F5A10" w:rsidR="0048440A">
        <w:t xml:space="preserve"> по ч.4 ст.12.15 КоАП РФ, вступило в законную силу </w:t>
      </w:r>
      <w:r w:rsidRPr="003F5A10">
        <w:t>04.09.2024</w:t>
      </w:r>
      <w:r w:rsidRPr="003F5A10" w:rsidR="0048440A">
        <w:t>.</w:t>
      </w:r>
    </w:p>
    <w:p w:rsidR="005E6DAF" w:rsidRPr="003F5A10" w:rsidP="00CB379D" w14:paraId="17A66F72" w14:textId="09ECA761">
      <w:pPr>
        <w:ind w:firstLine="567"/>
        <w:jc w:val="both"/>
      </w:pPr>
      <w:r w:rsidRPr="003F5A10">
        <w:t>При рассмотрении дела об административном правонарушении</w:t>
      </w:r>
      <w:r w:rsidRPr="003F5A10" w:rsidR="00312644">
        <w:t>,</w:t>
      </w:r>
      <w:r w:rsidRPr="003F5A10">
        <w:t xml:space="preserve"> </w:t>
      </w:r>
      <w:r w:rsidRPr="003F5A10" w:rsidR="00CD7943">
        <w:t>Дмитриев Г.Н.</w:t>
      </w:r>
      <w:r w:rsidRPr="003F5A10" w:rsidR="0025361E">
        <w:t xml:space="preserve"> </w:t>
      </w:r>
      <w:r w:rsidRPr="003F5A10" w:rsidR="0048440A">
        <w:t>пояснил, что он действительно совершил обгон транспортного средства</w:t>
      </w:r>
      <w:r w:rsidRPr="003F5A10">
        <w:t xml:space="preserve">, однако знака 3.20 и дорожной разметки не были видно, поскольку было занесено </w:t>
      </w:r>
      <w:r w:rsidRPr="003F5A10">
        <w:t>снегом. Грузовое транспортное средство ехало медленно</w:t>
      </w:r>
      <w:r w:rsidRPr="003F5A10" w:rsidR="007339D2">
        <w:t xml:space="preserve"> 40-50 км/ч</w:t>
      </w:r>
      <w:r w:rsidRPr="003F5A10">
        <w:t>, т/с «коптило», сильно пахло выхлопными газами, было нечем дышать, поэтому он его и обогнал. При совершении обгон</w:t>
      </w:r>
      <w:r w:rsidRPr="003F5A10" w:rsidR="00312644">
        <w:t>а</w:t>
      </w:r>
      <w:r w:rsidRPr="003F5A10">
        <w:t xml:space="preserve"> он не создавал никому помех, аварийной ситуации не создавал. Ранее, 02.08.20</w:t>
      </w:r>
      <w:r w:rsidRPr="003F5A10">
        <w:t>24, он был привлечен к ответственности по ч.4 ст.12.15 КоАП РФ, постановление не обжаловал, штраф оплатил 02.08.2024. просил назначить наказание</w:t>
      </w:r>
      <w:r w:rsidRPr="003F5A10" w:rsidR="00312644">
        <w:t>,</w:t>
      </w:r>
      <w:r w:rsidRPr="003F5A10">
        <w:t xml:space="preserve"> не связанное с лишением права управления транспортными средствами, поскольку он проживает за пределами города </w:t>
      </w:r>
      <w:r w:rsidRPr="003F5A10">
        <w:t>в СНТ, ему необходимо ездить в город за продуктами, в аптеку.</w:t>
      </w:r>
    </w:p>
    <w:p w:rsidR="005E6DAF" w:rsidRPr="003F5A10" w:rsidP="00CB379D" w14:paraId="670E37C3" w14:textId="23996789">
      <w:pPr>
        <w:ind w:firstLine="567"/>
        <w:jc w:val="both"/>
      </w:pPr>
      <w:r w:rsidRPr="003F5A10">
        <w:t>Защитник Дмитриева Г.Н. – Гончаров А.Г. при рассмотрении дела об административн</w:t>
      </w:r>
      <w:r w:rsidRPr="003F5A10" w:rsidR="00312644">
        <w:t xml:space="preserve">ом правонарушении пояснил, что факт обгона зафиксирован на видеокамеру, скорее всего видеорегистратор патрульного автомобиля, в связи с чем, полагает, что поскольку </w:t>
      </w:r>
      <w:r w:rsidRPr="003F5A10" w:rsidR="00312644">
        <w:rPr>
          <w:shd w:val="clear" w:color="auto" w:fill="FFFFFF"/>
        </w:rPr>
        <w:t>фиксация административного правонарушения произведена работающим в автоматическом режиме техническим средством, имеющими функцию видеозаписи, то просил назначить наказание в виде штрафа. Также просил учесть, что Дмитриев Г.Н. пенсионер, заслуженный нефтяник, живет, в основном, за пределами города, водительское удостоверение необходимо для поездок за продуктами, в аптеку.</w:t>
      </w:r>
    </w:p>
    <w:p w:rsidR="0025361E" w:rsidRPr="003F5A10" w:rsidP="00CB379D" w14:paraId="604AC51A" w14:textId="4B99DD4C">
      <w:pPr>
        <w:ind w:firstLine="567"/>
        <w:contextualSpacing/>
        <w:jc w:val="both"/>
      </w:pPr>
      <w:r w:rsidRPr="003F5A10">
        <w:t xml:space="preserve">Мировой судья, </w:t>
      </w:r>
      <w:r w:rsidRPr="003F5A10" w:rsidR="00E436A9">
        <w:t xml:space="preserve">заслушав </w:t>
      </w:r>
      <w:r w:rsidRPr="003F5A10" w:rsidR="00CD7943">
        <w:t>Дмитриева Г.Н.</w:t>
      </w:r>
      <w:r w:rsidRPr="003F5A10" w:rsidR="00E436A9">
        <w:t>,</w:t>
      </w:r>
      <w:r w:rsidRPr="003F5A10" w:rsidR="00312644">
        <w:t xml:space="preserve"> защитника Дмитриева Г.Н, - Гончарова А.Г.,</w:t>
      </w:r>
      <w:r w:rsidRPr="003F5A10" w:rsidR="00E436A9">
        <w:t xml:space="preserve"> </w:t>
      </w:r>
      <w:r w:rsidRPr="003F5A10">
        <w:t>иссле</w:t>
      </w:r>
      <w:r w:rsidRPr="003F5A10">
        <w:t xml:space="preserve">довав материалы дела, считает, что вина </w:t>
      </w:r>
      <w:r w:rsidRPr="003F5A10" w:rsidR="00CD7943">
        <w:t>Дмитриева Г.Н.</w:t>
      </w:r>
      <w:r w:rsidRPr="003F5A10">
        <w:t xml:space="preserve"> в совершении правонарушения полностью доказана и подтверждается следующими доказательствами:</w:t>
      </w:r>
    </w:p>
    <w:p w:rsidR="0025361E" w:rsidRPr="003F5A10" w:rsidP="00166654" w14:paraId="2F787048" w14:textId="13E52462">
      <w:pPr>
        <w:ind w:firstLine="567"/>
        <w:jc w:val="both"/>
      </w:pPr>
      <w:r w:rsidRPr="003F5A10">
        <w:rPr>
          <w:iCs/>
        </w:rPr>
        <w:t>- протоколом ***</w:t>
      </w:r>
      <w:r w:rsidRPr="003F5A10">
        <w:rPr>
          <w:iCs/>
        </w:rPr>
        <w:t xml:space="preserve"> об административном правонарушении от </w:t>
      </w:r>
      <w:r w:rsidRPr="003F5A10" w:rsidR="00CD7943">
        <w:rPr>
          <w:iCs/>
        </w:rPr>
        <w:t>29.11</w:t>
      </w:r>
      <w:r w:rsidRPr="003F5A10" w:rsidR="00E436A9">
        <w:rPr>
          <w:iCs/>
        </w:rPr>
        <w:t>.2024</w:t>
      </w:r>
      <w:r w:rsidRPr="003F5A10">
        <w:rPr>
          <w:iCs/>
        </w:rPr>
        <w:t xml:space="preserve">, согласно которому </w:t>
      </w:r>
      <w:r w:rsidRPr="003F5A10" w:rsidR="00CD7943">
        <w:t xml:space="preserve">29 ноября 2024 года в 08 час. 50 мин. на 711 </w:t>
      </w:r>
      <w:r w:rsidRPr="003F5A10" w:rsidR="00CD7943">
        <w:t>км</w:t>
      </w:r>
      <w:r w:rsidRPr="003F5A10" w:rsidR="00CD7943">
        <w:t xml:space="preserve"> а/д Нефтеюганск – Мамонтово Нефтеюганского района, Дмитриев Г.Н., управляя транспортным средством </w:t>
      </w:r>
      <w:r w:rsidRPr="003F5A10">
        <w:t>***</w:t>
      </w:r>
      <w:r w:rsidRPr="003F5A10" w:rsidR="00CD7943">
        <w:t xml:space="preserve">, государственный регистрационный знак </w:t>
      </w:r>
      <w:r w:rsidRPr="003F5A10">
        <w:t>***</w:t>
      </w:r>
      <w:r w:rsidRPr="003F5A10" w:rsidR="00CD7943">
        <w:t xml:space="preserve">, совершил обгон впереди движущегося грузового транспортного средства в составе с п/п, с выездом на полосу дороги, предназначенную для встречного движения в зоне действия дорожного знака 3.20 «Обгон запрещен». Данное правонарушение совершено повторно, постановление </w:t>
      </w:r>
      <w:r w:rsidRPr="003F5A10">
        <w:t xml:space="preserve">*** </w:t>
      </w:r>
      <w:r w:rsidRPr="003F5A10" w:rsidR="00CD7943">
        <w:t>от 02.08.2024 по ч.4 ст.12.15 КоАП РФ, вступило в законную силу 04.09.2024</w:t>
      </w:r>
      <w:r w:rsidRPr="003F5A10" w:rsidR="00E436A9">
        <w:t>.</w:t>
      </w:r>
      <w:r w:rsidRPr="003F5A10">
        <w:t xml:space="preserve"> При составлении протокола, </w:t>
      </w:r>
      <w:r w:rsidRPr="003F5A10" w:rsidR="00CD7943">
        <w:t>Дмитриеву Г.Н.</w:t>
      </w:r>
      <w:r w:rsidRPr="003F5A10">
        <w:t xml:space="preserve"> бы</w:t>
      </w:r>
      <w:r w:rsidRPr="003F5A10">
        <w:rPr>
          <w:bCs/>
        </w:rPr>
        <w:t xml:space="preserve">ли </w:t>
      </w:r>
      <w:r w:rsidRPr="003F5A10">
        <w:t xml:space="preserve">разъяснены положения ст.25.1 КоАП РФ, а также ст. 51 Конституции </w:t>
      </w:r>
      <w:r w:rsidRPr="003F5A10">
        <w:t xml:space="preserve">РФ, копия протокола вручена, о чем </w:t>
      </w:r>
      <w:r w:rsidRPr="003F5A10" w:rsidR="00CD7943">
        <w:t>Дмитриев Г.Н.</w:t>
      </w:r>
      <w:r w:rsidRPr="003F5A10">
        <w:t xml:space="preserve"> лично расписался в с</w:t>
      </w:r>
      <w:r w:rsidRPr="003F5A10" w:rsidR="00CD7943">
        <w:t>оответствующих графах протокола</w:t>
      </w:r>
      <w:r w:rsidRPr="003F5A10">
        <w:t xml:space="preserve">; </w:t>
      </w:r>
    </w:p>
    <w:p w:rsidR="0025361E" w:rsidRPr="003F5A10" w:rsidP="00461893" w14:paraId="3A783AF8" w14:textId="796AFF3B">
      <w:pPr>
        <w:ind w:firstLine="567"/>
        <w:jc w:val="both"/>
      </w:pPr>
      <w:r w:rsidRPr="003F5A10">
        <w:t xml:space="preserve">- схемой места совершения административного правонарушения от </w:t>
      </w:r>
      <w:r w:rsidRPr="003F5A10" w:rsidR="00CD7943">
        <w:t>29.11.2024</w:t>
      </w:r>
      <w:r w:rsidRPr="003F5A10" w:rsidR="00461893">
        <w:t xml:space="preserve">, согласно которой </w:t>
      </w:r>
      <w:r w:rsidRPr="003F5A10" w:rsidR="00CD7943">
        <w:t xml:space="preserve">т/с </w:t>
      </w:r>
      <w:r w:rsidRPr="003F5A10">
        <w:t>***</w:t>
      </w:r>
      <w:r w:rsidRPr="003F5A10" w:rsidR="00CD7943">
        <w:t xml:space="preserve">, государственный регистрационный знак </w:t>
      </w:r>
      <w:r w:rsidRPr="003F5A10">
        <w:t>***</w:t>
      </w:r>
      <w:r w:rsidRPr="003F5A10" w:rsidR="00E436A9">
        <w:t xml:space="preserve">, </w:t>
      </w:r>
      <w:r w:rsidRPr="003F5A10" w:rsidR="00461893">
        <w:t xml:space="preserve">совершил обгон грузового т/с </w:t>
      </w:r>
      <w:r w:rsidRPr="003F5A10" w:rsidR="00CD7943">
        <w:t>с п/п</w:t>
      </w:r>
      <w:r w:rsidRPr="003F5A10" w:rsidR="00461893">
        <w:t xml:space="preserve"> в зоне действия дорожного знака 3.20 «Обгон запрещен»</w:t>
      </w:r>
      <w:r w:rsidRPr="003F5A10">
        <w:t xml:space="preserve">. Водитель </w:t>
      </w:r>
      <w:r w:rsidRPr="003F5A10" w:rsidR="00CD7943">
        <w:t>Дмитриев Г.Н.</w:t>
      </w:r>
      <w:r w:rsidRPr="003F5A10">
        <w:t xml:space="preserve"> со схемой ознакомлен;</w:t>
      </w:r>
    </w:p>
    <w:p w:rsidR="00E436A9" w:rsidRPr="003F5A10" w:rsidP="00312644" w14:paraId="5AB49B9B" w14:textId="712F20CA">
      <w:pPr>
        <w:ind w:firstLine="567"/>
        <w:jc w:val="both"/>
      </w:pPr>
      <w:r w:rsidRPr="003F5A10">
        <w:t>- рапортом взвода №</w:t>
      </w:r>
      <w:r w:rsidRPr="003F5A10" w:rsidR="00CD7943">
        <w:t>1</w:t>
      </w:r>
      <w:r w:rsidRPr="003F5A10">
        <w:t xml:space="preserve"> роты №2 ОБ ДПС ГИБДД УМВД России по ХМАО-Югре от </w:t>
      </w:r>
      <w:r w:rsidRPr="003F5A10" w:rsidR="00CD7943">
        <w:t>29.11.2024</w:t>
      </w:r>
      <w:r w:rsidRPr="003F5A10">
        <w:t xml:space="preserve">, согласно которому </w:t>
      </w:r>
      <w:r w:rsidRPr="003F5A10" w:rsidR="00CD7943">
        <w:t xml:space="preserve">29 ноября 2024 года в 08 час. 50 мин. на 712 </w:t>
      </w:r>
      <w:r w:rsidRPr="003F5A10" w:rsidR="00CD7943">
        <w:t>км</w:t>
      </w:r>
      <w:r w:rsidRPr="003F5A10" w:rsidR="00CD7943">
        <w:t xml:space="preserve"> а/д Нефтеюганск – Мамонтово Нефтеюганского района, было замечено т/с </w:t>
      </w:r>
      <w:r w:rsidRPr="003F5A10">
        <w:t>***</w:t>
      </w:r>
      <w:r w:rsidRPr="003F5A10" w:rsidR="00CD7943">
        <w:t xml:space="preserve">, государственный регистрационный знак </w:t>
      </w:r>
      <w:r w:rsidRPr="003F5A10">
        <w:t>***,</w:t>
      </w:r>
      <w:r w:rsidRPr="003F5A10" w:rsidR="00CD7943">
        <w:t xml:space="preserve"> под управлением Дмитриева Г.Н.</w:t>
      </w:r>
      <w:r w:rsidRPr="003F5A10" w:rsidR="00B72829">
        <w:t>, который совершил маневр обгона впереди д</w:t>
      </w:r>
      <w:r w:rsidRPr="003F5A10" w:rsidR="00312644">
        <w:t>вижущегося грузового т/с в сост</w:t>
      </w:r>
      <w:r w:rsidRPr="003F5A10" w:rsidR="00B72829">
        <w:t xml:space="preserve">аве с п/п </w:t>
      </w:r>
      <w:r w:rsidRPr="003F5A10" w:rsidR="00CD7943">
        <w:t>в зоне действия дорожн</w:t>
      </w:r>
      <w:r w:rsidRPr="003F5A10" w:rsidR="00B72829">
        <w:t>ого знака 3.20 «Обгон запрещен», с выездом на полосу, предназначенную для встречного движения.</w:t>
      </w:r>
      <w:r w:rsidRPr="003F5A10" w:rsidR="00CD7943">
        <w:t xml:space="preserve"> Данное правонарушение совершено повторно, постановление </w:t>
      </w:r>
      <w:r w:rsidRPr="003F5A10">
        <w:t>***</w:t>
      </w:r>
      <w:r w:rsidRPr="003F5A10" w:rsidR="00CD7943">
        <w:t xml:space="preserve"> от 02.</w:t>
      </w:r>
      <w:r w:rsidRPr="003F5A10" w:rsidR="00B72829">
        <w:t>08.2024 по ч.4 ст.12.15 КоАП РФ</w:t>
      </w:r>
      <w:r w:rsidRPr="003F5A10" w:rsidR="00CD7943">
        <w:t>.</w:t>
      </w:r>
      <w:r w:rsidRPr="003F5A10" w:rsidR="00B72829">
        <w:t xml:space="preserve"> </w:t>
      </w:r>
      <w:r w:rsidRPr="003F5A10" w:rsidR="00166654">
        <w:t>В</w:t>
      </w:r>
      <w:r w:rsidRPr="003F5A10">
        <w:t xml:space="preserve"> отношении водителя </w:t>
      </w:r>
      <w:r w:rsidRPr="003F5A10" w:rsidR="00CD7943">
        <w:t>Дмитриева Г.Н.</w:t>
      </w:r>
      <w:r w:rsidRPr="003F5A10">
        <w:t xml:space="preserve"> составлен администр</w:t>
      </w:r>
      <w:r w:rsidRPr="003F5A10">
        <w:t>ативный пр</w:t>
      </w:r>
      <w:r w:rsidRPr="003F5A10" w:rsidR="00B72829">
        <w:t xml:space="preserve">отокол по ч.5 ст.12.15 КоАП РФ. </w:t>
      </w:r>
      <w:r w:rsidRPr="003F5A10" w:rsidR="00312644">
        <w:t>П</w:t>
      </w:r>
      <w:r w:rsidRPr="003F5A10" w:rsidR="00B72829">
        <w:t>оложения ст.51 Конституции РФ, ст.25.1 КоАП РФ были разъяснены перед составлением протокола об административном правонарушении. Санкция ч.5 ст.12.15 КоАП РФ разъяснена;</w:t>
      </w:r>
    </w:p>
    <w:p w:rsidR="0025361E" w:rsidRPr="003F5A10" w:rsidP="0025361E" w14:paraId="5DC273DB" w14:textId="77777777">
      <w:pPr>
        <w:ind w:firstLine="567"/>
        <w:jc w:val="both"/>
      </w:pPr>
      <w:r w:rsidRPr="003F5A10">
        <w:t xml:space="preserve">- </w:t>
      </w:r>
      <w:r w:rsidRPr="003F5A10" w:rsidR="00B72829">
        <w:t xml:space="preserve">схемой дислокации дорожных знаков и разметки </w:t>
      </w:r>
      <w:r w:rsidRPr="003F5A10" w:rsidR="00B72829">
        <w:t>на</w:t>
      </w:r>
      <w:r w:rsidRPr="003F5A10" w:rsidR="00B72829">
        <w:t xml:space="preserve"> а/д г.Нефтеюганск – п.Мамонтово (</w:t>
      </w:r>
      <w:r w:rsidRPr="003F5A10">
        <w:t xml:space="preserve">на участке 712.129-км 697.612), согласно которому </w:t>
      </w:r>
      <w:r w:rsidRPr="003F5A10" w:rsidR="001C429D">
        <w:t xml:space="preserve">на </w:t>
      </w:r>
      <w:r w:rsidRPr="003F5A10">
        <w:t xml:space="preserve">указанном участке дороги </w:t>
      </w:r>
      <w:r w:rsidRPr="003F5A10" w:rsidR="00B72829">
        <w:t>предусмотрен дорожный знак 3.20</w:t>
      </w:r>
      <w:r w:rsidRPr="003F5A10">
        <w:t>;</w:t>
      </w:r>
    </w:p>
    <w:p w:rsidR="0025361E" w:rsidRPr="003F5A10" w:rsidP="0025361E" w14:paraId="07E37DA4" w14:textId="7A0411B6">
      <w:pPr>
        <w:ind w:firstLine="567"/>
        <w:jc w:val="both"/>
      </w:pPr>
      <w:r w:rsidRPr="003F5A10">
        <w:t>- копией водительского удостоверения на имя Дмитриева Г.Н.; копией свидетельства о регистрации ТС ***</w:t>
      </w:r>
      <w:r w:rsidRPr="003F5A10">
        <w:t>, государственный регистрационный знак ***</w:t>
      </w:r>
      <w:r w:rsidRPr="003F5A10">
        <w:t>;</w:t>
      </w:r>
    </w:p>
    <w:p w:rsidR="00905E7D" w:rsidRPr="003F5A10" w:rsidP="00905E7D" w14:paraId="3D57B154" w14:textId="1F78E18A">
      <w:pPr>
        <w:ind w:firstLine="567"/>
        <w:jc w:val="both"/>
      </w:pPr>
      <w:r w:rsidRPr="003F5A10">
        <w:t>- копией постановления по делу об административном правонарушении ***</w:t>
      </w:r>
      <w:r w:rsidRPr="003F5A10">
        <w:t xml:space="preserve"> от </w:t>
      </w:r>
      <w:r w:rsidRPr="003F5A10" w:rsidR="00B72829">
        <w:t>02.08.2024</w:t>
      </w:r>
      <w:r w:rsidRPr="003F5A10">
        <w:t xml:space="preserve">, которым </w:t>
      </w:r>
      <w:r w:rsidRPr="003F5A10" w:rsidR="00CD7943">
        <w:t>Дмитриев Г.Н.</w:t>
      </w:r>
      <w:r w:rsidRPr="003F5A10">
        <w:t xml:space="preserve"> признан виновным в совершении административного правонарушения, предусм</w:t>
      </w:r>
      <w:r w:rsidRPr="003F5A10">
        <w:t xml:space="preserve">отренного ч.4 ст.12.15 КоАП РФ. Назначено наказание в виде административного штрафа в размере 5 000 рублей. Постановление вступило в законную силу </w:t>
      </w:r>
      <w:r w:rsidRPr="003F5A10" w:rsidR="00B72829">
        <w:t>04.09.2024</w:t>
      </w:r>
      <w:r w:rsidRPr="003F5A10">
        <w:t>;</w:t>
      </w:r>
    </w:p>
    <w:p w:rsidR="00905E7D" w:rsidRPr="003F5A10" w:rsidP="00905E7D" w14:paraId="683AB88F" w14:textId="27A2C183">
      <w:pPr>
        <w:ind w:firstLine="567"/>
        <w:jc w:val="both"/>
      </w:pPr>
      <w:r w:rsidRPr="003F5A10">
        <w:t xml:space="preserve">- сведениями о направлении в адрес </w:t>
      </w:r>
      <w:r w:rsidRPr="003F5A10" w:rsidR="00CD7943">
        <w:t>Дмитриева Г.Н.</w:t>
      </w:r>
      <w:r w:rsidRPr="003F5A10">
        <w:t xml:space="preserve"> копии постановления ***</w:t>
      </w:r>
      <w:r w:rsidRPr="003F5A10" w:rsidR="00B72829">
        <w:t xml:space="preserve"> от 02.08.2024</w:t>
      </w:r>
      <w:r w:rsidRPr="003F5A10">
        <w:t xml:space="preserve">. </w:t>
      </w:r>
      <w:r w:rsidRPr="003F5A10" w:rsidR="00166654">
        <w:t>П</w:t>
      </w:r>
      <w:r w:rsidRPr="003F5A10">
        <w:t xml:space="preserve">очтовый идентификатор </w:t>
      </w:r>
      <w:r w:rsidRPr="003F5A10" w:rsidR="00B72829">
        <w:t>62892098129516</w:t>
      </w:r>
      <w:r w:rsidRPr="003F5A10">
        <w:t>;</w:t>
      </w:r>
    </w:p>
    <w:p w:rsidR="00905E7D" w:rsidRPr="003F5A10" w:rsidP="00905E7D" w14:paraId="2FC72602" w14:textId="28307BD5">
      <w:pPr>
        <w:ind w:firstLine="567"/>
        <w:jc w:val="both"/>
      </w:pPr>
      <w:r w:rsidRPr="003F5A10">
        <w:t>- отчет об отслеживании почтового отправления с почтовым идентификатором ***</w:t>
      </w:r>
      <w:r w:rsidRPr="003F5A10">
        <w:t xml:space="preserve">, из которого следует, что почтовое отправление </w:t>
      </w:r>
      <w:r w:rsidRPr="003F5A10" w:rsidR="00B72829">
        <w:t>возвращено из-за истечения срока хранения 24.08.2024</w:t>
      </w:r>
      <w:r w:rsidRPr="003F5A10">
        <w:t>;</w:t>
      </w:r>
    </w:p>
    <w:p w:rsidR="00905E7D" w:rsidRPr="003F5A10" w:rsidP="00905E7D" w14:paraId="0609EF53" w14:textId="006824D9">
      <w:pPr>
        <w:ind w:firstLine="567"/>
        <w:jc w:val="both"/>
      </w:pPr>
      <w:r w:rsidRPr="003F5A10">
        <w:t>- сведениями ГИС ГМ</w:t>
      </w:r>
      <w:r w:rsidRPr="003F5A10">
        <w:t>П, согласно которым штраф по постановлению ***</w:t>
      </w:r>
      <w:r w:rsidRPr="003F5A10" w:rsidR="00B72829">
        <w:t xml:space="preserve"> от 02.08.2024 </w:t>
      </w:r>
      <w:r w:rsidRPr="003F5A10">
        <w:t xml:space="preserve">оплачен </w:t>
      </w:r>
      <w:r w:rsidRPr="003F5A10" w:rsidR="00B72829">
        <w:t>02.08.2024</w:t>
      </w:r>
      <w:r w:rsidRPr="003F5A10">
        <w:t>;</w:t>
      </w:r>
    </w:p>
    <w:p w:rsidR="00905E7D" w:rsidRPr="003F5A10" w:rsidP="00905E7D" w14:paraId="462EF966" w14:textId="0F024294">
      <w:pPr>
        <w:ind w:firstLine="567"/>
        <w:jc w:val="both"/>
      </w:pPr>
      <w:r w:rsidRPr="003F5A10">
        <w:t>- карточкой учета транспортного средства ***</w:t>
      </w:r>
      <w:r w:rsidRPr="003F5A10" w:rsidR="00B72829">
        <w:t xml:space="preserve">, государственный регистрационный знак </w:t>
      </w:r>
      <w:r w:rsidRPr="003F5A10">
        <w:t>***</w:t>
      </w:r>
      <w:r w:rsidRPr="003F5A10">
        <w:t xml:space="preserve">, собственником которого является </w:t>
      </w:r>
      <w:r w:rsidRPr="003F5A10" w:rsidR="00B72829">
        <w:t>Дмитриев Г.Н</w:t>
      </w:r>
      <w:r w:rsidRPr="003F5A10">
        <w:t xml:space="preserve">.; </w:t>
      </w:r>
    </w:p>
    <w:p w:rsidR="0025361E" w:rsidRPr="003F5A10" w:rsidP="0025361E" w14:paraId="1322AB61" w14:textId="77777777">
      <w:pPr>
        <w:ind w:firstLine="567"/>
        <w:jc w:val="both"/>
      </w:pPr>
      <w:r w:rsidRPr="003F5A10">
        <w:t>- реестром административных правонарушений;</w:t>
      </w:r>
    </w:p>
    <w:p w:rsidR="0025361E" w:rsidRPr="003F5A10" w:rsidP="0025361E" w14:paraId="34155C3D" w14:textId="1D1006BE">
      <w:pPr>
        <w:ind w:firstLine="567"/>
        <w:jc w:val="both"/>
      </w:pPr>
      <w:r w:rsidRPr="003F5A10">
        <w:t>- видеозаписью, из которой следует, что автомобиль ***</w:t>
      </w:r>
      <w:r w:rsidRPr="003F5A10" w:rsidR="00B72829">
        <w:t xml:space="preserve">, государственный регистрационный знак </w:t>
      </w:r>
      <w:r w:rsidRPr="003F5A10">
        <w:t>***</w:t>
      </w:r>
      <w:r w:rsidRPr="003F5A10">
        <w:t xml:space="preserve">, </w:t>
      </w:r>
      <w:r w:rsidRPr="003F5A10" w:rsidR="00CB379D">
        <w:t xml:space="preserve">совершил обгон </w:t>
      </w:r>
      <w:r w:rsidRPr="003F5A10" w:rsidR="0035512A">
        <w:t xml:space="preserve">грузового т/с </w:t>
      </w:r>
      <w:r w:rsidRPr="003F5A10" w:rsidR="00CB379D">
        <w:t>в зоне действия дорожного знака 3.20</w:t>
      </w:r>
      <w:r w:rsidRPr="003F5A10" w:rsidR="00FC47AB">
        <w:t xml:space="preserve"> «Обгон запрещен»</w:t>
      </w:r>
      <w:r w:rsidRPr="003F5A10">
        <w:t xml:space="preserve">. </w:t>
      </w:r>
      <w:r w:rsidRPr="003F5A10" w:rsidR="00312644">
        <w:t>Дорожный знак 3.20 «Обгон запрещен» отчетливо виден на видеозаписи.</w:t>
      </w:r>
      <w:r w:rsidRPr="003F5A10" w:rsidR="00024653">
        <w:t xml:space="preserve"> </w:t>
      </w:r>
    </w:p>
    <w:p w:rsidR="00992AD8" w:rsidRPr="003F5A10" w:rsidP="00992AD8" w14:paraId="32806C40" w14:textId="77777777">
      <w:pPr>
        <w:ind w:firstLine="567"/>
        <w:jc w:val="both"/>
      </w:pPr>
      <w:r w:rsidRPr="003F5A10">
        <w:t>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</w:t>
      </w:r>
      <w:r w:rsidRPr="003F5A10">
        <w:t xml:space="preserve">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992AD8" w:rsidRPr="003F5A10" w:rsidP="00992AD8" w14:paraId="03C58FCC" w14:textId="77777777">
      <w:pPr>
        <w:jc w:val="both"/>
      </w:pPr>
      <w:r w:rsidRPr="003F5A10">
        <w:t xml:space="preserve">       </w:t>
      </w:r>
      <w:r w:rsidRPr="003F5A10">
        <w:tab/>
        <w:t>По части 4 статьи 12.15 Кодекса Российской Федерации об административных правонаруш</w:t>
      </w:r>
      <w:r w:rsidRPr="003F5A10">
        <w:t>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992AD8" w:rsidRPr="003F5A10" w:rsidP="00992AD8" w14:paraId="4D2A2F98" w14:textId="77777777">
      <w:pPr>
        <w:widowControl w:val="0"/>
        <w:autoSpaceDE w:val="0"/>
        <w:autoSpaceDN w:val="0"/>
        <w:adjustRightInd w:val="0"/>
        <w:ind w:firstLine="709"/>
        <w:jc w:val="both"/>
      </w:pPr>
      <w:r w:rsidRPr="003F5A10">
        <w:t xml:space="preserve">Согласно п. 1.3 ПДД РФ участники дорожного движения обязаны знать и </w:t>
      </w:r>
      <w:r w:rsidRPr="003F5A10">
        <w:t>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92AD8" w:rsidRPr="003F5A10" w:rsidP="00992AD8" w14:paraId="6670B3AE" w14:textId="77777777">
      <w:pPr>
        <w:widowControl w:val="0"/>
        <w:autoSpaceDE w:val="0"/>
        <w:autoSpaceDN w:val="0"/>
        <w:adjustRightInd w:val="0"/>
        <w:jc w:val="both"/>
      </w:pPr>
      <w:r w:rsidRPr="003F5A10">
        <w:t xml:space="preserve">        Согласно</w:t>
      </w:r>
      <w:r w:rsidRPr="003F5A10">
        <w:t xml:space="preserve">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92AD8" w:rsidRPr="003F5A10" w:rsidP="00992AD8" w14:paraId="0CAA15C5" w14:textId="77777777">
      <w:pPr>
        <w:jc w:val="both"/>
      </w:pPr>
      <w:r w:rsidRPr="003F5A10"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992AD8" w:rsidRPr="003F5A10" w:rsidP="00992AD8" w14:paraId="7411EE32" w14:textId="77777777">
      <w:pPr>
        <w:jc w:val="both"/>
      </w:pPr>
      <w:r w:rsidRPr="003F5A10">
        <w:t xml:space="preserve"> 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</w:t>
      </w:r>
      <w:r w:rsidRPr="003F5A10">
        <w:t>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992AD8" w:rsidRPr="003F5A10" w:rsidP="00992AD8" w14:paraId="6EEBE6E0" w14:textId="77777777">
      <w:pPr>
        <w:ind w:firstLine="708"/>
        <w:jc w:val="both"/>
      </w:pPr>
      <w:r w:rsidRPr="003F5A10">
        <w:t>По смыслу закона, противоправный выезд на сторону дороги, предназначенн</w:t>
      </w:r>
      <w:r w:rsidRPr="003F5A10">
        <w:t>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</w:t>
      </w:r>
      <w:r w:rsidRPr="003F5A10">
        <w:t>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</w:t>
      </w:r>
      <w:r w:rsidRPr="003F5A10">
        <w:t>к умышленно, так и по неосторожности.</w:t>
      </w:r>
    </w:p>
    <w:p w:rsidR="00992AD8" w:rsidRPr="003F5A10" w:rsidP="00992AD8" w14:paraId="6B05232C" w14:textId="77777777">
      <w:pPr>
        <w:widowControl w:val="0"/>
        <w:autoSpaceDE w:val="0"/>
        <w:autoSpaceDN w:val="0"/>
        <w:adjustRightInd w:val="0"/>
        <w:jc w:val="both"/>
      </w:pPr>
      <w:r w:rsidRPr="003F5A10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</w:t>
      </w:r>
      <w:r w:rsidRPr="003F5A10">
        <w:t xml:space="preserve">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</w:t>
      </w:r>
      <w:r w:rsidRPr="003F5A10">
        <w:t>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92AD8" w:rsidRPr="003F5A10" w:rsidP="00992AD8" w14:paraId="3F233C4E" w14:textId="77777777">
      <w:pPr>
        <w:ind w:firstLine="708"/>
        <w:jc w:val="both"/>
      </w:pPr>
      <w:r w:rsidRPr="003F5A10">
        <w:t xml:space="preserve">При этом,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3F5A10">
          <w:rPr>
            <w:rStyle w:val="Hyperlink"/>
            <w:color w:val="auto"/>
            <w:u w:val="none"/>
          </w:rPr>
          <w:t>ПДД</w:t>
        </w:r>
      </w:hyperlink>
      <w:r w:rsidRPr="003F5A10"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3F5A10">
          <w:rPr>
            <w:rStyle w:val="Hyperlink"/>
            <w:color w:val="auto"/>
            <w:u w:val="none"/>
          </w:rPr>
          <w:t>части 4 статьи 12.15</w:t>
        </w:r>
      </w:hyperlink>
      <w:r w:rsidRPr="003F5A10">
        <w:t xml:space="preserve"> КоАП РФ (п.15</w:t>
      </w:r>
      <w:r w:rsidRPr="003F5A10">
        <w:t>).</w:t>
      </w:r>
    </w:p>
    <w:p w:rsidR="00992AD8" w:rsidRPr="003F5A10" w:rsidP="00992AD8" w14:paraId="45CD56C6" w14:textId="77777777">
      <w:pPr>
        <w:ind w:firstLine="567"/>
        <w:jc w:val="both"/>
      </w:pPr>
      <w:r w:rsidRPr="003F5A10"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3F5A10">
          <w:rPr>
            <w:rStyle w:val="Hyperlink"/>
            <w:color w:val="auto"/>
            <w:u w:val="none"/>
          </w:rPr>
          <w:t>ст.28.2</w:t>
        </w:r>
      </w:hyperlink>
      <w:r w:rsidRPr="003F5A10">
        <w:t xml:space="preserve"> КоАП РФ, все сведения, необход</w:t>
      </w:r>
      <w:r w:rsidRPr="003F5A10"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3F5A10" w:rsidR="00CD7943">
        <w:t>Дмитриева Г.Н.</w:t>
      </w:r>
      <w:r w:rsidRPr="003F5A10">
        <w:t xml:space="preserve"> не установлено. </w:t>
      </w:r>
    </w:p>
    <w:p w:rsidR="00992AD8" w:rsidRPr="003F5A10" w:rsidP="00992AD8" w14:paraId="7186CCFB" w14:textId="77777777">
      <w:pPr>
        <w:ind w:firstLine="567"/>
        <w:jc w:val="both"/>
      </w:pPr>
      <w:r w:rsidRPr="003F5A10">
        <w:t>Собранные по делу доказательства получены в соответствии с требов</w:t>
      </w:r>
      <w:r w:rsidRPr="003F5A10">
        <w:t xml:space="preserve">аниями </w:t>
      </w:r>
      <w:hyperlink r:id="rId6" w:anchor="/document/12125267/entry/262" w:history="1">
        <w:r w:rsidRPr="003F5A10">
          <w:rPr>
            <w:rStyle w:val="Hyperlink"/>
            <w:color w:val="auto"/>
            <w:u w:val="none"/>
          </w:rPr>
          <w:t>ст. 26.2</w:t>
        </w:r>
      </w:hyperlink>
      <w:r w:rsidRPr="003F5A10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</w:t>
      </w:r>
      <w:r w:rsidRPr="003F5A10">
        <w:t>имыми и достаточными.</w:t>
      </w:r>
    </w:p>
    <w:p w:rsidR="00992AD8" w:rsidRPr="003F5A10" w:rsidP="00992AD8" w14:paraId="5B72BE54" w14:textId="2AEF2DFE">
      <w:pPr>
        <w:ind w:firstLine="708"/>
        <w:jc w:val="both"/>
      </w:pPr>
      <w:r w:rsidRPr="003F5A10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</w:t>
      </w:r>
      <w:r w:rsidRPr="003F5A10">
        <w:t xml:space="preserve">ьства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</w:t>
      </w:r>
      <w:r w:rsidRPr="003F5A10">
        <w:t xml:space="preserve">по делу доказательств. Факт совершения </w:t>
      </w:r>
      <w:r w:rsidRPr="003F5A10" w:rsidR="000B421D">
        <w:t>обгона</w:t>
      </w:r>
      <w:r w:rsidRPr="003F5A10">
        <w:t xml:space="preserve"> </w:t>
      </w:r>
      <w:r w:rsidRPr="003F5A10" w:rsidR="00CD7943">
        <w:t>Дмитриевым Г.Н.</w:t>
      </w:r>
      <w:r w:rsidRPr="003F5A10">
        <w:t xml:space="preserve"> </w:t>
      </w:r>
      <w:r w:rsidRPr="003F5A10" w:rsidR="000B421D">
        <w:t>не отрицался при рассмотрении дела об административном правонарушении.</w:t>
      </w:r>
    </w:p>
    <w:p w:rsidR="00992AD8" w:rsidRPr="003F5A10" w:rsidP="00992AD8" w14:paraId="5BFC942D" w14:textId="77777777">
      <w:pPr>
        <w:ind w:firstLine="567"/>
        <w:jc w:val="both"/>
      </w:pPr>
      <w:r w:rsidRPr="003F5A10">
        <w:t xml:space="preserve">По результатам рассмотрения настоящего дела судом было установлено, что </w:t>
      </w:r>
      <w:r w:rsidRPr="003F5A10" w:rsidR="00CD7943">
        <w:t>Дмитриев Г.Н.</w:t>
      </w:r>
      <w:r w:rsidRPr="003F5A10">
        <w:t xml:space="preserve"> в период времени когда он, в соответс</w:t>
      </w:r>
      <w:r w:rsidRPr="003F5A10">
        <w:t xml:space="preserve">твии с положениями </w:t>
      </w:r>
      <w:hyperlink r:id="rId6" w:anchor="/document/12125267/entry/46" w:history="1">
        <w:r w:rsidRPr="003F5A10">
          <w:rPr>
            <w:rStyle w:val="Hyperlink"/>
            <w:color w:val="auto"/>
            <w:u w:val="none"/>
          </w:rPr>
          <w:t>ст. 4.6</w:t>
        </w:r>
      </w:hyperlink>
      <w:r w:rsidRPr="003F5A10">
        <w:t xml:space="preserve"> КоАП РФ являлся подвергнутым административному наказанию за совершение правонарушения, </w:t>
      </w:r>
      <w:r w:rsidRPr="003F5A10">
        <w:t xml:space="preserve">предусмотренного </w:t>
      </w:r>
      <w:hyperlink r:id="rId6" w:anchor="/document/12125267/entry/121504" w:history="1">
        <w:r w:rsidRPr="003F5A10">
          <w:rPr>
            <w:rStyle w:val="Hyperlink"/>
            <w:color w:val="auto"/>
            <w:u w:val="none"/>
          </w:rPr>
          <w:t>ст. 12.15 ч. 4</w:t>
        </w:r>
      </w:hyperlink>
      <w:r w:rsidRPr="003F5A10">
        <w:t xml:space="preserve"> КоАП РФ, управляя транспортным средством,  совершил обгон впереди идущего транспортного средства   в зоне действия дорожного знака 3.20</w:t>
      </w:r>
      <w:r w:rsidRPr="003F5A10" w:rsidR="00FC47AB">
        <w:t xml:space="preserve"> «Обгон запрещен»</w:t>
      </w:r>
      <w:r w:rsidRPr="003F5A10">
        <w:t>, с выездом на полосу дороги, предназначенную для встречного движе</w:t>
      </w:r>
      <w:r w:rsidRPr="003F5A10">
        <w:t>ния.</w:t>
      </w:r>
    </w:p>
    <w:p w:rsidR="00992AD8" w:rsidRPr="003F5A10" w:rsidP="00992AD8" w14:paraId="03CD5F43" w14:textId="77777777">
      <w:pPr>
        <w:ind w:firstLine="567"/>
        <w:jc w:val="both"/>
      </w:pPr>
      <w:r w:rsidRPr="003F5A10">
        <w:t xml:space="preserve">Во взаимосвязи положений </w:t>
      </w:r>
      <w:hyperlink r:id="rId6" w:anchor="/document/12125267/entry/121505" w:history="1">
        <w:r w:rsidRPr="003F5A10">
          <w:rPr>
            <w:rStyle w:val="Hyperlink"/>
            <w:iCs/>
            <w:color w:val="auto"/>
            <w:u w:val="none"/>
          </w:rPr>
          <w:t>ст</w:t>
        </w:r>
        <w:r w:rsidRPr="003F5A10">
          <w:rPr>
            <w:rStyle w:val="Hyperlink"/>
            <w:color w:val="auto"/>
            <w:u w:val="none"/>
          </w:rPr>
          <w:t xml:space="preserve">. </w:t>
        </w:r>
        <w:r w:rsidRPr="003F5A10">
          <w:rPr>
            <w:rStyle w:val="Hyperlink"/>
            <w:iCs/>
            <w:color w:val="auto"/>
            <w:u w:val="none"/>
          </w:rPr>
          <w:t>12</w:t>
        </w:r>
        <w:r w:rsidRPr="003F5A10">
          <w:rPr>
            <w:rStyle w:val="Hyperlink"/>
            <w:color w:val="auto"/>
            <w:u w:val="none"/>
          </w:rPr>
          <w:t>.</w:t>
        </w:r>
        <w:r w:rsidRPr="003F5A10">
          <w:rPr>
            <w:rStyle w:val="Hyperlink"/>
            <w:iCs/>
            <w:color w:val="auto"/>
            <w:u w:val="none"/>
          </w:rPr>
          <w:t>15</w:t>
        </w:r>
        <w:r w:rsidRPr="003F5A10">
          <w:rPr>
            <w:rStyle w:val="Hyperlink"/>
            <w:color w:val="auto"/>
            <w:u w:val="none"/>
          </w:rPr>
          <w:t xml:space="preserve"> </w:t>
        </w:r>
        <w:r w:rsidRPr="003F5A10">
          <w:rPr>
            <w:rStyle w:val="Hyperlink"/>
            <w:iCs/>
            <w:color w:val="auto"/>
            <w:u w:val="none"/>
          </w:rPr>
          <w:t>ч</w:t>
        </w:r>
        <w:r w:rsidRPr="003F5A10">
          <w:rPr>
            <w:rStyle w:val="Hyperlink"/>
            <w:color w:val="auto"/>
            <w:u w:val="none"/>
          </w:rPr>
          <w:t xml:space="preserve">. </w:t>
        </w:r>
        <w:r w:rsidRPr="003F5A10">
          <w:rPr>
            <w:rStyle w:val="Hyperlink"/>
            <w:iCs/>
            <w:color w:val="auto"/>
            <w:u w:val="none"/>
          </w:rPr>
          <w:t>5</w:t>
        </w:r>
      </w:hyperlink>
      <w:r w:rsidRPr="003F5A10">
        <w:t xml:space="preserve"> </w:t>
      </w:r>
      <w:r w:rsidRPr="003F5A10">
        <w:rPr>
          <w:iCs/>
        </w:rPr>
        <w:t>КоАП</w:t>
      </w:r>
      <w:r w:rsidRPr="003F5A10">
        <w:t xml:space="preserve"> РФ со </w:t>
      </w:r>
      <w:hyperlink r:id="rId6" w:anchor="/document/12125267/entry/46" w:history="1">
        <w:r w:rsidRPr="003F5A10">
          <w:rPr>
            <w:rStyle w:val="Hyperlink"/>
            <w:color w:val="auto"/>
            <w:u w:val="none"/>
          </w:rPr>
          <w:t>ст. 4.6</w:t>
        </w:r>
      </w:hyperlink>
      <w:r w:rsidRPr="003F5A10">
        <w:t xml:space="preserve"> КоАП РФ, повторным признается совершение административного правонарушения, предусмотренного </w:t>
      </w:r>
      <w:hyperlink r:id="rId6" w:anchor="/document/12125267/entry/121504" w:history="1">
        <w:r w:rsidRPr="003F5A10">
          <w:rPr>
            <w:rStyle w:val="Hyperlink"/>
            <w:color w:val="auto"/>
            <w:u w:val="none"/>
          </w:rPr>
          <w:t>ст. 12.15 ч. 4</w:t>
        </w:r>
      </w:hyperlink>
      <w:r w:rsidRPr="003F5A10">
        <w:t xml:space="preserve"> КоАП РФ, одним и тем же лицом в течение года после окончания исполнения </w:t>
      </w:r>
      <w:r w:rsidRPr="003F5A10">
        <w:t>постановления о назначении административного наказания за первое по времени административное правонарушение.</w:t>
      </w:r>
    </w:p>
    <w:p w:rsidR="007F67C7" w:rsidRPr="003F5A10" w:rsidP="000B421D" w14:paraId="3CBB80E8" w14:textId="34C42BE3">
      <w:pPr>
        <w:ind w:firstLine="567"/>
        <w:jc w:val="both"/>
      </w:pPr>
      <w:r w:rsidRPr="003F5A10">
        <w:t xml:space="preserve">Ответственность за повторное совершение административного правонарушения, предусмотренного </w:t>
      </w:r>
      <w:hyperlink r:id="rId6" w:anchor="/document/12125267/entry/121504" w:history="1">
        <w:r w:rsidRPr="003F5A10">
          <w:rPr>
            <w:rStyle w:val="Hyperlink"/>
            <w:color w:val="auto"/>
            <w:u w:val="none"/>
          </w:rPr>
          <w:t>ст. 12.15 ч. 4</w:t>
        </w:r>
      </w:hyperlink>
      <w:r w:rsidRPr="003F5A10">
        <w:t xml:space="preserve"> КоАП РФ предусмотрена </w:t>
      </w:r>
      <w:hyperlink r:id="rId6" w:anchor="/document/12125267/entry/121505" w:history="1">
        <w:r w:rsidRPr="003F5A10">
          <w:rPr>
            <w:rStyle w:val="Hyperlink"/>
            <w:color w:val="auto"/>
            <w:u w:val="none"/>
          </w:rPr>
          <w:t>частью 5 статьи 12.15</w:t>
        </w:r>
      </w:hyperlink>
      <w:r w:rsidRPr="003F5A10">
        <w:t xml:space="preserve"> КоАП РФ.</w:t>
      </w:r>
    </w:p>
    <w:p w:rsidR="007F67C7" w:rsidRPr="003F5A10" w:rsidP="00992AD8" w14:paraId="00F3968B" w14:textId="77777777">
      <w:pPr>
        <w:ind w:firstLine="567"/>
        <w:jc w:val="both"/>
      </w:pPr>
      <w:r w:rsidRPr="003F5A10">
        <w:t>Довод Дмитриева Г.Н. о том, что дорожной разметки не были видно, поскольку было занесено сне</w:t>
      </w:r>
      <w:r w:rsidRPr="003F5A10">
        <w:t>гом, мировой судья считает не состоятельным поскольку Дмитриеву Г.Н. не вменяется пересечение линии разметки.</w:t>
      </w:r>
    </w:p>
    <w:p w:rsidR="007F67C7" w:rsidRPr="003F5A10" w:rsidP="00992AD8" w14:paraId="3358143D" w14:textId="3A1ED7DA">
      <w:pPr>
        <w:ind w:firstLine="567"/>
        <w:jc w:val="both"/>
      </w:pPr>
      <w:r w:rsidRPr="003F5A10">
        <w:t>Довод Дмитриева Г.Н. о том, что знака 3.20 «Обгон запрещен» не было видно, мировой судья не принимает во внимание, поскольку данный довод опроверг</w:t>
      </w:r>
      <w:r w:rsidRPr="003F5A10">
        <w:t xml:space="preserve">ается представленной видеозаписью, на которой отчетливо виден знак 3.20 «Обгон запрещен». Кроме того, водитель должен учитывать дорожные и </w:t>
      </w:r>
      <w:r w:rsidRPr="003F5A10">
        <w:rPr>
          <w:rStyle w:val="Emphasis"/>
          <w:i w:val="0"/>
        </w:rPr>
        <w:t>погодные</w:t>
      </w:r>
      <w:r w:rsidRPr="003F5A10">
        <w:rPr>
          <w:i/>
        </w:rPr>
        <w:t xml:space="preserve"> </w:t>
      </w:r>
      <w:r w:rsidRPr="003F5A10">
        <w:rPr>
          <w:rStyle w:val="Emphasis"/>
          <w:i w:val="0"/>
        </w:rPr>
        <w:t>условия</w:t>
      </w:r>
      <w:r w:rsidRPr="003F5A10">
        <w:rPr>
          <w:i/>
        </w:rPr>
        <w:t>,</w:t>
      </w:r>
      <w:r w:rsidRPr="003F5A10">
        <w:t xml:space="preserve"> выбирать скорость движения, которая обеспечит ему возможность постоянного контроля за движением тра</w:t>
      </w:r>
      <w:r w:rsidRPr="003F5A10">
        <w:t xml:space="preserve">нспортного средства для выполнения требований </w:t>
      </w:r>
      <w:hyperlink r:id="rId7" w:anchor="/document/1305770/entry/1000" w:history="1">
        <w:r w:rsidRPr="003F5A10">
          <w:rPr>
            <w:rStyle w:val="Hyperlink"/>
            <w:color w:val="auto"/>
            <w:u w:val="none"/>
          </w:rPr>
          <w:t>Правил</w:t>
        </w:r>
      </w:hyperlink>
      <w:r w:rsidRPr="003F5A10">
        <w:t xml:space="preserve"> дорожного движения. </w:t>
      </w:r>
    </w:p>
    <w:p w:rsidR="007F67C7" w:rsidRPr="003F5A10" w:rsidP="00992AD8" w14:paraId="3DA6AD83" w14:textId="7905B676">
      <w:pPr>
        <w:ind w:firstLine="567"/>
        <w:jc w:val="both"/>
      </w:pPr>
      <w:r w:rsidRPr="003F5A10">
        <w:t>Довод Дмитриева Г.Н. о том, что грузовое транспортное средство ехало медленно</w:t>
      </w:r>
      <w:r w:rsidRPr="003F5A10" w:rsidR="007339D2">
        <w:t xml:space="preserve"> 40-50 км/ч</w:t>
      </w:r>
      <w:r w:rsidRPr="003F5A10">
        <w:t>, т/с «копти</w:t>
      </w:r>
      <w:r w:rsidRPr="003F5A10">
        <w:t>ло», сильно пахло выхлопными газами, было нечем дышать, поэтому он его и обогнал, мировой судья считает не состоятельным, поскольку небольшая скорость, выброс выхлопных газов впереди движущимся транспортным средством не является основанием для совершения о</w:t>
      </w:r>
      <w:r w:rsidRPr="003F5A10">
        <w:t xml:space="preserve">бгона в нарушение Правил дорожного движения Российской Федерации. </w:t>
      </w:r>
    </w:p>
    <w:p w:rsidR="007339D2" w:rsidRPr="003F5A10" w:rsidP="00FE1D2B" w14:paraId="6F622FF9" w14:textId="0875D3B3">
      <w:pPr>
        <w:ind w:firstLine="567"/>
        <w:jc w:val="both"/>
      </w:pPr>
      <w:r w:rsidRPr="003F5A10">
        <w:t xml:space="preserve">Довод Дмитриева Г.Н. о том, что при совершении обгона он не создавал никому помех, аварийной ситуации не создавал, мировой судья считает не состоятельным, поскольку данный факт не является </w:t>
      </w:r>
      <w:r w:rsidRPr="003F5A10">
        <w:t>основанием для освобождения от ответственности за совершение административного правонарушения. Кроме того, обгон должен быть совершен</w:t>
      </w:r>
      <w:r w:rsidRPr="003F5A10" w:rsidR="000274AF">
        <w:t>,</w:t>
      </w:r>
      <w:r w:rsidRPr="003F5A10">
        <w:t xml:space="preserve"> в том числе</w:t>
      </w:r>
      <w:r w:rsidRPr="003F5A10" w:rsidR="000274AF">
        <w:t>,</w:t>
      </w:r>
      <w:r w:rsidRPr="003F5A10">
        <w:t xml:space="preserve"> без нарушения Правил дорожного движения Российской Федерации.</w:t>
      </w:r>
    </w:p>
    <w:p w:rsidR="007339D2" w:rsidRPr="003F5A10" w:rsidP="00992AD8" w14:paraId="20C8C8C0" w14:textId="43D86D8A">
      <w:pPr>
        <w:ind w:firstLine="567"/>
        <w:jc w:val="both"/>
      </w:pPr>
      <w:r w:rsidRPr="003F5A10">
        <w:t xml:space="preserve">Довод </w:t>
      </w:r>
      <w:r w:rsidRPr="003F5A10" w:rsidR="000B421D">
        <w:t>защитника Дмитриева Г.Н.</w:t>
      </w:r>
      <w:r w:rsidRPr="003F5A10">
        <w:t xml:space="preserve"> - Гончарова А.Г</w:t>
      </w:r>
      <w:r w:rsidRPr="003F5A10">
        <w:t xml:space="preserve">. о том, что факт обгона зафиксирован, скорее всего видеорегистратор патрульного автомобиля, в связи с чем, полагает, что </w:t>
      </w:r>
      <w:r w:rsidRPr="003F5A10">
        <w:rPr>
          <w:shd w:val="clear" w:color="auto" w:fill="FFFFFF"/>
        </w:rPr>
        <w:t>фиксация административного правонарушения произведена работающим в автоматическом режиме техническим средством, имеющими функцию видео</w:t>
      </w:r>
      <w:r w:rsidRPr="003F5A10">
        <w:rPr>
          <w:shd w:val="clear" w:color="auto" w:fill="FFFFFF"/>
        </w:rPr>
        <w:t>записи, мировой судья считает не состоятельным исходя из следующего.</w:t>
      </w:r>
    </w:p>
    <w:p w:rsidR="00FE1D2B" w:rsidRPr="003F5A10" w:rsidP="00FE1D2B" w14:paraId="5E787E12" w14:textId="2B472D81">
      <w:pPr>
        <w:ind w:firstLine="567"/>
        <w:jc w:val="both"/>
        <w:rPr>
          <w:shd w:val="clear" w:color="auto" w:fill="FFFFFF"/>
        </w:rPr>
      </w:pPr>
      <w:r w:rsidRPr="003F5A10">
        <w:rPr>
          <w:shd w:val="clear" w:color="auto" w:fill="FFFFFF"/>
        </w:rPr>
        <w:t xml:space="preserve">Согласно разъяснениям, данным в п.26 Постановления Пленума Верховного Суда РФ от 25 июня 2019т г. N 20 "О некоторых вопросах, возникающих в судебной практике при рассмотрении дел об </w:t>
      </w:r>
      <w:r w:rsidRPr="003F5A10">
        <w:rPr>
          <w:shd w:val="clear" w:color="auto" w:fill="FFFFFF"/>
        </w:rPr>
        <w:t xml:space="preserve">административных правонарушениях, предусмотренных главой 12 Кодекса Российской Федерации об административных правонарушениях", </w:t>
      </w:r>
      <w:hyperlink r:id="rId8" w:anchor="/document/12125267/entry/260100" w:history="1">
        <w:r w:rsidRPr="003F5A10">
          <w:rPr>
            <w:rStyle w:val="Hyperlink"/>
            <w:color w:val="auto"/>
            <w:u w:val="none"/>
          </w:rPr>
          <w:t>статьей 2.6.1</w:t>
        </w:r>
      </w:hyperlink>
      <w:r w:rsidRPr="003F5A10">
        <w:t>, </w:t>
      </w:r>
      <w:hyperlink r:id="rId8" w:anchor="/document/12125267/entry/28603" w:history="1">
        <w:r w:rsidRPr="003F5A10">
          <w:rPr>
            <w:rStyle w:val="Hyperlink"/>
            <w:color w:val="auto"/>
            <w:u w:val="none"/>
          </w:rPr>
          <w:t>частью 3 статьи 28.6</w:t>
        </w:r>
      </w:hyperlink>
      <w:r w:rsidRPr="003F5A10">
        <w:t> КоАП РФ установлен особый порядок привлечения к административной ответственности за административные правонарушения в области дорожного движения при их фиксации работающими в автоматическо</w:t>
      </w:r>
      <w:r w:rsidRPr="003F5A10">
        <w:t>м режиме специальными техническими средствами, имеющими функции фото- и киносъемки, видеозаписи, либо работающими в автоматическом режиме средствами фото-и киносъемки, видеозаписи (далее - технические средства, работающие в автоматическом режиме). В указан</w:t>
      </w:r>
      <w:r w:rsidRPr="003F5A10">
        <w:t>ных случаях протокол об административном правонарушении не составляется, постановление по делу об административном правонарушении выносится без участия собственника (владельца) транспортного средства и оформляется в порядке, предусмотренном </w:t>
      </w:r>
      <w:hyperlink r:id="rId8" w:anchor="/document/12125267/entry/2910" w:history="1">
        <w:r w:rsidRPr="003F5A10">
          <w:rPr>
            <w:rStyle w:val="Hyperlink"/>
            <w:color w:val="auto"/>
            <w:u w:val="none"/>
          </w:rPr>
          <w:t>статьей 29.10</w:t>
        </w:r>
      </w:hyperlink>
      <w:r w:rsidRPr="003F5A10">
        <w:t> КоАП РФ.</w:t>
      </w:r>
    </w:p>
    <w:p w:rsidR="00FE1D2B" w:rsidRPr="003F5A10" w:rsidP="00FE1D2B" w14:paraId="4F8957B3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F5A10">
        <w:t xml:space="preserve">При этом под автоматическим режимом следует понимать работу соответствующего технического средства без какого-либо непосредственного воздействия на него человека, когда </w:t>
      </w:r>
      <w:r w:rsidRPr="003F5A10">
        <w:t xml:space="preserve">такое средство размещено в установленном порядке в стационарном положении либо на движущемся по утвержденному маршруту транспортном средстве, осуществляет </w:t>
      </w:r>
      <w:r w:rsidRPr="003F5A10">
        <w:t>фиксацию в зоне своего обзора всех административных правонарушений, для выявления которых оно предназ</w:t>
      </w:r>
      <w:r w:rsidRPr="003F5A10">
        <w:t>начено, независимо от усмотрения того или иного лица.</w:t>
      </w:r>
    </w:p>
    <w:p w:rsidR="00FE1D2B" w:rsidRPr="003F5A10" w:rsidP="00FE1D2B" w14:paraId="0B47032B" w14:textId="0B45833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F5A10">
        <w:rPr>
          <w:shd w:val="clear" w:color="auto" w:fill="FFFFFF"/>
        </w:rPr>
        <w:t>Если правонарушение в области дорожного движения было зафиксировано с помощью технических средств, которые не работали в автоматическом режиме, либо с использованием других технических средств (например</w:t>
      </w:r>
      <w:r w:rsidRPr="003F5A10">
        <w:rPr>
          <w:shd w:val="clear" w:color="auto" w:fill="FFFFFF"/>
        </w:rPr>
        <w:t>, телефона, видеокамеры, видеорегистратора), то в данном случае особый порядок привлечения к административной ответственности не применяется, а должностным лицом согласно </w:t>
      </w:r>
      <w:hyperlink r:id="rId8" w:anchor="/document/12125267/entry/28601" w:history="1">
        <w:r w:rsidRPr="003F5A10">
          <w:rPr>
            <w:rStyle w:val="Hyperlink"/>
            <w:color w:val="auto"/>
            <w:u w:val="none"/>
            <w:shd w:val="clear" w:color="auto" w:fill="FFFFFF"/>
          </w:rPr>
          <w:t>части</w:t>
        </w:r>
        <w:r w:rsidRPr="003F5A10">
          <w:rPr>
            <w:rStyle w:val="Hyperlink"/>
            <w:color w:val="auto"/>
            <w:u w:val="none"/>
            <w:shd w:val="clear" w:color="auto" w:fill="FFFFFF"/>
          </w:rPr>
          <w:t xml:space="preserve"> 1 статьи 28.6</w:t>
        </w:r>
      </w:hyperlink>
      <w:r w:rsidRPr="003F5A10">
        <w:rPr>
          <w:shd w:val="clear" w:color="auto" w:fill="FFFFFF"/>
        </w:rPr>
        <w:t> КоАП РФ выносится постановление по делу об административном правонарушении, либо составляется протокол об административном правонарушении в отношении водителя транспортного средства на основании </w:t>
      </w:r>
      <w:hyperlink r:id="rId8" w:anchor="/document/12125267/entry/28201" w:history="1">
        <w:r w:rsidRPr="003F5A10">
          <w:rPr>
            <w:rStyle w:val="Hyperlink"/>
            <w:color w:val="auto"/>
            <w:u w:val="none"/>
            <w:shd w:val="clear" w:color="auto" w:fill="FFFFFF"/>
          </w:rPr>
          <w:t>части 1 статьи 28.2</w:t>
        </w:r>
      </w:hyperlink>
      <w:r w:rsidRPr="003F5A10">
        <w:rPr>
          <w:shd w:val="clear" w:color="auto" w:fill="FFFFFF"/>
        </w:rPr>
        <w:t> КоАП РФ, либо выносится определение о возбуждении дела об административном правонарушении и проведении административного расследования в порядке, предусмотренном </w:t>
      </w:r>
      <w:hyperlink r:id="rId8" w:anchor="/document/12125267/entry/287" w:history="1">
        <w:r w:rsidRPr="003F5A10">
          <w:rPr>
            <w:rStyle w:val="Hyperlink"/>
            <w:color w:val="auto"/>
            <w:u w:val="none"/>
            <w:shd w:val="clear" w:color="auto" w:fill="FFFFFF"/>
          </w:rPr>
          <w:t>статьей 28.7</w:t>
        </w:r>
      </w:hyperlink>
      <w:r w:rsidRPr="003F5A10">
        <w:rPr>
          <w:shd w:val="clear" w:color="auto" w:fill="FFFFFF"/>
        </w:rPr>
        <w:t> КоАП РФ. Полученные с использованием названных технических средств материалы фото- и киносъемки, видеозаписи при составлении протокола об административном правонарушении могут быть приобщены к материалам д</w:t>
      </w:r>
      <w:r w:rsidRPr="003F5A10">
        <w:rPr>
          <w:shd w:val="clear" w:color="auto" w:fill="FFFFFF"/>
        </w:rPr>
        <w:t>ела в качестве доказательств совершения административного правонарушения, подлежащих оценке по правилам </w:t>
      </w:r>
      <w:hyperlink r:id="rId8" w:anchor="/document/12125267/entry/2611" w:history="1">
        <w:r w:rsidRPr="003F5A10">
          <w:rPr>
            <w:rStyle w:val="Hyperlink"/>
            <w:color w:val="auto"/>
            <w:u w:val="none"/>
            <w:shd w:val="clear" w:color="auto" w:fill="FFFFFF"/>
          </w:rPr>
          <w:t>статьи 26.11</w:t>
        </w:r>
      </w:hyperlink>
      <w:r w:rsidRPr="003F5A10">
        <w:rPr>
          <w:shd w:val="clear" w:color="auto" w:fill="FFFFFF"/>
        </w:rPr>
        <w:t> КоАП РФ.</w:t>
      </w:r>
    </w:p>
    <w:p w:rsidR="007339D2" w:rsidRPr="003F5A10" w:rsidP="000B421D" w14:paraId="60D0265D" w14:textId="2CDA2397">
      <w:pPr>
        <w:ind w:firstLine="567"/>
        <w:jc w:val="both"/>
        <w:rPr>
          <w:shd w:val="clear" w:color="auto" w:fill="FFFFFF"/>
        </w:rPr>
      </w:pPr>
      <w:r w:rsidRPr="003F5A10">
        <w:rPr>
          <w:shd w:val="clear" w:color="auto" w:fill="FFFFFF"/>
        </w:rPr>
        <w:t>Административное правонарушение, совершенное Дмитри</w:t>
      </w:r>
      <w:r w:rsidRPr="003F5A10">
        <w:rPr>
          <w:shd w:val="clear" w:color="auto" w:fill="FFFFFF"/>
        </w:rPr>
        <w:t xml:space="preserve">евым Г.Н. 29 ноября 2024 года, не было зафиксировано специальными техническими средствами, работающими в автоматическом режиме, </w:t>
      </w:r>
      <w:r w:rsidRPr="003F5A10" w:rsidR="000B421D">
        <w:rPr>
          <w:shd w:val="clear" w:color="auto" w:fill="FFFFFF"/>
        </w:rPr>
        <w:t xml:space="preserve">при выявлении административного правонарушения было осуществлено приближение видео, то есть на </w:t>
      </w:r>
      <w:r w:rsidRPr="003F5A10" w:rsidR="000B421D">
        <w:t xml:space="preserve">техническое средство непосредственно воздействовал человек – инспектор ГИБДД, которым и обнаружено административное правонарушение, видеозапись использована для фиксации правонарушения, </w:t>
      </w:r>
      <w:r w:rsidRPr="003F5A10">
        <w:rPr>
          <w:shd w:val="clear" w:color="auto" w:fill="FFFFFF"/>
        </w:rPr>
        <w:t xml:space="preserve">в отношении </w:t>
      </w:r>
      <w:r w:rsidRPr="003F5A10" w:rsidR="000B421D">
        <w:rPr>
          <w:shd w:val="clear" w:color="auto" w:fill="FFFFFF"/>
        </w:rPr>
        <w:t>Дмитриева Г.Н.</w:t>
      </w:r>
      <w:r w:rsidRPr="003F5A10">
        <w:rPr>
          <w:shd w:val="clear" w:color="auto" w:fill="FFFFFF"/>
        </w:rPr>
        <w:t xml:space="preserve"> должностным лицом ГИБДД был составлен протокол об административ</w:t>
      </w:r>
      <w:r w:rsidRPr="003F5A10">
        <w:rPr>
          <w:shd w:val="clear" w:color="auto" w:fill="FFFFFF"/>
        </w:rPr>
        <w:t>ном правонарушении на основании </w:t>
      </w:r>
      <w:hyperlink r:id="rId9" w:anchor="/document/12125267/entry/28201" w:history="1">
        <w:r w:rsidRPr="003F5A10">
          <w:rPr>
            <w:rStyle w:val="Hyperlink"/>
            <w:color w:val="auto"/>
            <w:u w:val="none"/>
            <w:shd w:val="clear" w:color="auto" w:fill="FFFFFF"/>
          </w:rPr>
          <w:t>части 1 статьи 28.2</w:t>
        </w:r>
      </w:hyperlink>
      <w:r w:rsidRPr="003F5A10">
        <w:rPr>
          <w:shd w:val="clear" w:color="auto" w:fill="FFFFFF"/>
        </w:rPr>
        <w:t> Кодекса Российской Федерации об административных правонарушениях</w:t>
      </w:r>
      <w:r w:rsidRPr="003F5A10" w:rsidR="000B421D">
        <w:rPr>
          <w:shd w:val="clear" w:color="auto" w:fill="FFFFFF"/>
        </w:rPr>
        <w:t>.</w:t>
      </w:r>
    </w:p>
    <w:p w:rsidR="00992AD8" w:rsidRPr="003F5A10" w:rsidP="00992AD8" w14:paraId="50385414" w14:textId="77777777">
      <w:pPr>
        <w:ind w:firstLine="567"/>
        <w:jc w:val="both"/>
      </w:pPr>
      <w:r w:rsidRPr="003F5A10">
        <w:t xml:space="preserve">Поскольку в ходе рассмотрения дела судом установлено, что </w:t>
      </w:r>
      <w:r w:rsidRPr="003F5A10" w:rsidR="00CD7943">
        <w:t>Дмитриевым Г.Н.</w:t>
      </w:r>
      <w:r w:rsidRPr="003F5A10">
        <w:t xml:space="preserve"> повторно было совершено правонарушение - выезд в нарушение </w:t>
      </w:r>
      <w:hyperlink r:id="rId6" w:anchor="/document/1305770/entry/1000" w:history="1">
        <w:r w:rsidRPr="003F5A10">
          <w:rPr>
            <w:rStyle w:val="Hyperlink"/>
            <w:color w:val="auto"/>
            <w:u w:val="none"/>
          </w:rPr>
          <w:t>ПДД РФ</w:t>
        </w:r>
      </w:hyperlink>
      <w:r w:rsidRPr="003F5A10">
        <w:t xml:space="preserve"> на полосу встречного движения, его действия подлежат квалификации по </w:t>
      </w:r>
      <w:hyperlink r:id="rId6" w:anchor="/document/12125267/entry/121505" w:history="1">
        <w:r w:rsidRPr="003F5A10">
          <w:rPr>
            <w:rStyle w:val="Hyperlink"/>
            <w:color w:val="auto"/>
            <w:u w:val="none"/>
          </w:rPr>
          <w:t>ст. 12.15 ч. 5</w:t>
        </w:r>
      </w:hyperlink>
      <w:r w:rsidRPr="003F5A10">
        <w:t xml:space="preserve"> КоАП РФ</w:t>
      </w:r>
      <w:r w:rsidRPr="003F5A10">
        <w:rPr>
          <w:lang w:eastAsia="ar-SA"/>
        </w:rPr>
        <w:t xml:space="preserve"> «</w:t>
      </w:r>
      <w:r w:rsidRPr="003F5A10">
        <w:t xml:space="preserve">Повторное совершение административного правонарушения, предусмотренного </w:t>
      </w:r>
      <w:hyperlink w:anchor="sub_121504" w:history="1">
        <w:r w:rsidRPr="003F5A10">
          <w:t>частью 4</w:t>
        </w:r>
      </w:hyperlink>
      <w:r w:rsidRPr="003F5A10">
        <w:t xml:space="preserve"> настоящей статьи». </w:t>
      </w:r>
    </w:p>
    <w:p w:rsidR="00992AD8" w:rsidRPr="003F5A10" w:rsidP="00992AD8" w14:paraId="1BFE6101" w14:textId="77777777">
      <w:pPr>
        <w:ind w:firstLine="567"/>
        <w:jc w:val="both"/>
      </w:pPr>
      <w:r w:rsidRPr="003F5A10">
        <w:t>При назначении наказания мировой судья учитывает характер и</w:t>
      </w:r>
      <w:r w:rsidRPr="003F5A10">
        <w:t xml:space="preserve"> степень общественной опасности совершенного административного правонарушения, данные о личности </w:t>
      </w:r>
      <w:r w:rsidRPr="003F5A10" w:rsidR="00CD7943">
        <w:t>Дмитриева Г.Н.</w:t>
      </w:r>
    </w:p>
    <w:p w:rsidR="00992AD8" w:rsidRPr="003F5A10" w:rsidP="00992AD8" w14:paraId="08DC1FC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3F5A10">
        <w:t xml:space="preserve"> Обстоятельств, смягчающих, отягчающих административную ответственность в соответствии со ст.4.2, 4.3 Кодекса Российской Федерации об административных правонарушениях, не установлено.  </w:t>
      </w:r>
    </w:p>
    <w:p w:rsidR="002B1A28" w:rsidRPr="003F5A10" w:rsidP="002B1A28" w14:paraId="7FBB1862" w14:textId="777777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A10">
        <w:rPr>
          <w:rFonts w:ascii="Times New Roman" w:hAnsi="Times New Roman" w:cs="Times New Roman"/>
          <w:sz w:val="24"/>
          <w:szCs w:val="24"/>
        </w:rPr>
        <w:t xml:space="preserve">С учётом изложенного, руководствуясь ст.ст. 29.9 ч.1, 29.10, 30.1 </w:t>
      </w:r>
      <w:r w:rsidRPr="003F5A10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судья</w:t>
      </w:r>
    </w:p>
    <w:p w:rsidR="002B1A28" w:rsidRPr="003F5A10" w:rsidP="002B1A28" w14:paraId="47A36FAC" w14:textId="77777777"/>
    <w:p w:rsidR="002B1A28" w:rsidRPr="003F5A10" w:rsidP="002B1A28" w14:paraId="63FFEDED" w14:textId="77777777">
      <w:pPr>
        <w:pStyle w:val="BodyText"/>
        <w:jc w:val="center"/>
        <w:rPr>
          <w:bCs/>
        </w:rPr>
      </w:pPr>
      <w:r w:rsidRPr="003F5A10">
        <w:rPr>
          <w:bCs/>
        </w:rPr>
        <w:t>П О С Т А Н О В И Л:</w:t>
      </w:r>
    </w:p>
    <w:p w:rsidR="002B1A28" w:rsidRPr="003F5A10" w:rsidP="002B1A28" w14:paraId="6C579222" w14:textId="75BD1463">
      <w:pPr>
        <w:pStyle w:val="BodyTextIndent"/>
        <w:spacing w:after="0"/>
        <w:ind w:left="0" w:right="-2"/>
        <w:jc w:val="both"/>
        <w:rPr>
          <w:lang w:val="x-none" w:eastAsia="ar-SA"/>
        </w:rPr>
      </w:pPr>
      <w:r w:rsidRPr="003F5A10">
        <w:t xml:space="preserve">       Признать </w:t>
      </w:r>
      <w:r w:rsidRPr="003F5A10" w:rsidR="00FC47AB">
        <w:t>Дмитриева Г</w:t>
      </w:r>
      <w:r w:rsidRPr="003F5A10">
        <w:t>.</w:t>
      </w:r>
      <w:r w:rsidRPr="003F5A10" w:rsidR="00FC47AB">
        <w:t>Н</w:t>
      </w:r>
      <w:r w:rsidRPr="003F5A10">
        <w:t xml:space="preserve">. </w:t>
      </w:r>
      <w:r w:rsidRPr="003F5A10" w:rsidR="00FC47AB">
        <w:t xml:space="preserve"> </w:t>
      </w:r>
      <w:r w:rsidRPr="003F5A10">
        <w:t>виновным в совершении административного правонарушения, предусмотренного ч. 5 ст. 12.15 Кодекса Российской Федераци</w:t>
      </w:r>
      <w:r w:rsidRPr="003F5A10">
        <w:t xml:space="preserve">и об административных правонарушениях и назначить ему наказание в виде </w:t>
      </w:r>
      <w:r w:rsidRPr="003F5A10">
        <w:rPr>
          <w:lang w:val="x-none" w:eastAsia="ar-SA"/>
        </w:rPr>
        <w:t>лишением права управления транспортными средствами на срок 1 (один) год.</w:t>
      </w:r>
    </w:p>
    <w:p w:rsidR="002B1A28" w:rsidRPr="003F5A10" w:rsidP="002B1A28" w14:paraId="768E17E9" w14:textId="77777777">
      <w:pPr>
        <w:suppressAutoHyphens/>
        <w:ind w:firstLine="349"/>
        <w:jc w:val="both"/>
        <w:rPr>
          <w:lang w:val="x-none" w:eastAsia="ar-SA"/>
        </w:rPr>
      </w:pPr>
      <w:r w:rsidRPr="003F5A10">
        <w:rPr>
          <w:lang w:val="x-none" w:eastAsia="ar-SA"/>
        </w:rPr>
        <w:t xml:space="preserve">     Срок лишения права управления транспортными средствами исчислять с момента вступления настоящего постановле</w:t>
      </w:r>
      <w:r w:rsidRPr="003F5A10">
        <w:rPr>
          <w:lang w:val="x-none" w:eastAsia="ar-SA"/>
        </w:rPr>
        <w:t>ния в законную силу.</w:t>
      </w:r>
    </w:p>
    <w:p w:rsidR="002B1A28" w:rsidRPr="003F5A10" w:rsidP="002B1A28" w14:paraId="443845B2" w14:textId="77777777">
      <w:pPr>
        <w:suppressAutoHyphens/>
        <w:ind w:firstLine="349"/>
        <w:jc w:val="both"/>
        <w:rPr>
          <w:lang w:val="x-none" w:eastAsia="ar-SA"/>
        </w:rPr>
      </w:pPr>
      <w:r w:rsidRPr="003F5A10">
        <w:rPr>
          <w:lang w:val="x-none" w:eastAsia="ar-SA"/>
        </w:rPr>
        <w:t xml:space="preserve">     Разъяснить правонарушителю,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</w:t>
      </w:r>
      <w:r w:rsidRPr="003F5A10">
        <w:rPr>
          <w:lang w:val="x-none" w:eastAsia="ar-SA"/>
        </w:rPr>
        <w:t>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2B1A28" w:rsidRPr="003F5A10" w:rsidP="002B1A28" w14:paraId="3DD6A7D7" w14:textId="77777777">
      <w:pPr>
        <w:ind w:firstLine="540"/>
        <w:jc w:val="both"/>
      </w:pPr>
      <w:r w:rsidRPr="003F5A10">
        <w:t xml:space="preserve">   Постановление может быть обжаловано в Нефтеюганский районный суд Ханты – Мансийского </w:t>
      </w:r>
      <w:r w:rsidRPr="003F5A10">
        <w:t xml:space="preserve">автономного округа-Югры, в течение десяти дней со дня получения копии </w:t>
      </w:r>
      <w:r w:rsidRPr="003F5A10">
        <w:t xml:space="preserve">постановления, через мирового судью. В этот же срок постановление может быть опротестовано прокурором.                     </w:t>
      </w:r>
    </w:p>
    <w:p w:rsidR="002B1A28" w:rsidRPr="003F5A10" w:rsidP="002B1A28" w14:paraId="4760EA53" w14:textId="77777777">
      <w:pPr>
        <w:widowControl w:val="0"/>
        <w:autoSpaceDE w:val="0"/>
        <w:autoSpaceDN w:val="0"/>
        <w:adjustRightInd w:val="0"/>
        <w:spacing w:line="120" w:lineRule="auto"/>
        <w:ind w:firstLine="720"/>
        <w:jc w:val="both"/>
      </w:pPr>
    </w:p>
    <w:p w:rsidR="003F5A10" w:rsidRPr="003F5A10" w:rsidP="003F5A10" w14:paraId="6C0A4565" w14:textId="5345DB39">
      <w:pPr>
        <w:jc w:val="both"/>
      </w:pPr>
      <w:r w:rsidRPr="003F5A10">
        <w:t xml:space="preserve">                         </w:t>
      </w:r>
    </w:p>
    <w:p w:rsidR="003F5A10" w:rsidRPr="003F5A10" w:rsidP="003F5A10" w14:paraId="39F7F4AC" w14:textId="77777777">
      <w:pPr>
        <w:jc w:val="both"/>
      </w:pPr>
    </w:p>
    <w:p w:rsidR="002B1A28" w:rsidRPr="003F5A10" w:rsidP="002B1A28" w14:paraId="61152C53" w14:textId="71C413A5">
      <w:pPr>
        <w:jc w:val="both"/>
      </w:pPr>
    </w:p>
    <w:p w:rsidR="002B1A28" w:rsidRPr="003F5A10" w:rsidP="002B1A28" w14:paraId="04525714" w14:textId="77777777">
      <w:pPr>
        <w:ind w:firstLine="708"/>
        <w:jc w:val="both"/>
      </w:pPr>
      <w:r w:rsidRPr="003F5A10">
        <w:t xml:space="preserve">               Мировой судья                                                 Е.А.Таскаева</w:t>
      </w:r>
    </w:p>
    <w:p w:rsidR="003E311C" w:rsidRPr="003F5A10" w:rsidP="000D5A35" w14:paraId="542B6144" w14:textId="78723197">
      <w:pPr>
        <w:suppressAutoHyphens/>
        <w:jc w:val="both"/>
      </w:pPr>
      <w:r w:rsidRPr="003F5A10">
        <w:rPr>
          <w:lang w:eastAsia="ar-SA"/>
        </w:rPr>
        <w:t xml:space="preserve"> </w:t>
      </w:r>
    </w:p>
    <w:sectPr w:rsidSect="00FE1D2B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B2"/>
    <w:rsid w:val="00024653"/>
    <w:rsid w:val="000274AF"/>
    <w:rsid w:val="000B421D"/>
    <w:rsid w:val="000C701C"/>
    <w:rsid w:val="000D5A35"/>
    <w:rsid w:val="000D6659"/>
    <w:rsid w:val="00166654"/>
    <w:rsid w:val="001C429D"/>
    <w:rsid w:val="0025361E"/>
    <w:rsid w:val="002B1A28"/>
    <w:rsid w:val="002B6B69"/>
    <w:rsid w:val="00312644"/>
    <w:rsid w:val="0035512A"/>
    <w:rsid w:val="003575A9"/>
    <w:rsid w:val="003B6427"/>
    <w:rsid w:val="003E311C"/>
    <w:rsid w:val="003F5A10"/>
    <w:rsid w:val="00423AE2"/>
    <w:rsid w:val="00461893"/>
    <w:rsid w:val="0048440A"/>
    <w:rsid w:val="00502273"/>
    <w:rsid w:val="005E6DAF"/>
    <w:rsid w:val="006C1BB2"/>
    <w:rsid w:val="007339D2"/>
    <w:rsid w:val="0078042E"/>
    <w:rsid w:val="007D452E"/>
    <w:rsid w:val="007F67C7"/>
    <w:rsid w:val="00845CE3"/>
    <w:rsid w:val="008E3ECD"/>
    <w:rsid w:val="00905E7D"/>
    <w:rsid w:val="00992AD8"/>
    <w:rsid w:val="00B559A4"/>
    <w:rsid w:val="00B72829"/>
    <w:rsid w:val="00BA47C6"/>
    <w:rsid w:val="00CB379D"/>
    <w:rsid w:val="00CD7943"/>
    <w:rsid w:val="00E436A9"/>
    <w:rsid w:val="00EC3608"/>
    <w:rsid w:val="00FC47AB"/>
    <w:rsid w:val="00FE1D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E72680-BCA6-4396-81F1-26DE8B9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361E"/>
    <w:rPr>
      <w:color w:val="3C5F87"/>
      <w:u w:val="single"/>
    </w:rPr>
  </w:style>
  <w:style w:type="paragraph" w:styleId="BodyText">
    <w:name w:val="Body Text"/>
    <w:basedOn w:val="Normal"/>
    <w:link w:val="a"/>
    <w:unhideWhenUsed/>
    <w:rsid w:val="0025361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2536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locked/>
    <w:rsid w:val="0025361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25361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8042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8042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2B1A2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2B1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B1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E6DAF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5E6DAF"/>
    <w:rPr>
      <w:sz w:val="20"/>
      <w:szCs w:val="20"/>
    </w:rPr>
  </w:style>
  <w:style w:type="character" w:customStyle="1" w:styleId="a3">
    <w:name w:val="Текст примечания Знак"/>
    <w:basedOn w:val="DefaultParagraphFont"/>
    <w:link w:val="CommentText"/>
    <w:uiPriority w:val="99"/>
    <w:semiHidden/>
    <w:rsid w:val="005E6D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5E6DAF"/>
    <w:rPr>
      <w:b/>
      <w:bCs/>
    </w:rPr>
  </w:style>
  <w:style w:type="character" w:customStyle="1" w:styleId="a4">
    <w:name w:val="Тема примечания Знак"/>
    <w:basedOn w:val="a3"/>
    <w:link w:val="CommentSubject"/>
    <w:uiPriority w:val="99"/>
    <w:semiHidden/>
    <w:rsid w:val="005E6D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7F67C7"/>
    <w:rPr>
      <w:i/>
      <w:iCs/>
    </w:rPr>
  </w:style>
  <w:style w:type="paragraph" w:customStyle="1" w:styleId="s1">
    <w:name w:val="s_1"/>
    <w:basedOn w:val="Normal"/>
    <w:rsid w:val="00FE1D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